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213680066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213680066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75249463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752494635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0B" w:rsidRPr="00492337" w:rsidRDefault="00D9577F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D9577F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在宅での膀胱留置カテーテル管理</w:t>
            </w:r>
          </w:p>
        </w:tc>
      </w:tr>
      <w:tr w:rsidR="00CA3DA9" w:rsidRPr="00492337" w:rsidTr="00296BFF">
        <w:trPr>
          <w:trHeight w:val="448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DD3BEA" w:rsidRDefault="00C7002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54576477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354576477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膀胱留置カテーテルの基礎知識</w:t>
            </w:r>
          </w:p>
          <w:p w:rsidR="00492337" w:rsidRPr="00DD3BEA" w:rsidRDefault="00C70028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2673226" w:edGrp="everyone"/>
                <w:r w:rsidR="00187AF8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42673226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膀胱留置カテーテル挿入前の準備：キットの開封から物品のセッティングまで</w:t>
            </w:r>
          </w:p>
          <w:p w:rsidR="00A02B8D" w:rsidRPr="00DD3BEA" w:rsidRDefault="00C70028" w:rsidP="00A04DC1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56425302" w:edGrp="everyone"/>
                <w:r w:rsidR="009911F2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556425302"/>
              </w:sdtContent>
            </w:sdt>
            <w:r w:rsidR="00187AF8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B255FE" w:rsidRPr="00DD3BEA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膀胱留置カテーテルの挿入【男性編】</w:t>
            </w:r>
          </w:p>
          <w:p w:rsidR="00D759CB" w:rsidRPr="00DD3BEA" w:rsidRDefault="00C70028" w:rsidP="00D759CB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510474334" w:edGrp="everyone"/>
                <w:r w:rsidR="00D759CB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510474334"/>
              </w:sdtContent>
            </w:sdt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4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hint="eastAsia"/>
                <w:sz w:val="18"/>
                <w:szCs w:val="18"/>
              </w:rPr>
              <w:t>膀胱留置カテーテルの挿入【女性編】</w:t>
            </w:r>
          </w:p>
          <w:p w:rsidR="00296BFF" w:rsidRPr="00296BFF" w:rsidRDefault="00C70028" w:rsidP="00296BFF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2144109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23533776" w:edGrp="everyone"/>
                <w:r w:rsidR="00173825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623533776"/>
              </w:sdtContent>
            </w:sdt>
            <w:r w:rsidR="00173825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759CB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D9577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膀胱留置カテーテルの固定方法</w:t>
            </w:r>
          </w:p>
          <w:p w:rsidR="00296BFF" w:rsidRPr="00DD3BEA" w:rsidRDefault="00C70028" w:rsidP="00296BF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21183349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37171960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637171960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296BFF" w:rsidRP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膀胱留置カテーテル留置中の清潔ケア：陰部洗浄</w:t>
            </w:r>
          </w:p>
          <w:p w:rsidR="00296BFF" w:rsidRPr="00DD3BEA" w:rsidRDefault="00C70028" w:rsidP="00296BFF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840579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395715626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395715626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296BFF" w:rsidRP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膀胱留置カテーテル留置中の管理</w:t>
            </w:r>
          </w:p>
          <w:p w:rsidR="00296BFF" w:rsidRPr="00DD3BEA" w:rsidRDefault="00C70028" w:rsidP="00296BFF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056433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31352898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931352898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296BFF" w:rsidRP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膀胱留置カテーテルの抜去</w:t>
            </w:r>
          </w:p>
          <w:p w:rsidR="00296BFF" w:rsidRDefault="00C70028" w:rsidP="00296BFF">
            <w:pPr>
              <w:widowControl/>
              <w:jc w:val="left"/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060160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43400401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043400401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 xml:space="preserve"> </w:t>
            </w:r>
            <w:r w:rsidR="00296BFF" w:rsidRP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膀胱留置カテーテルの抜去に関するトラブル：バルーンから滅菌蒸留水が抜けない場合の</w:t>
            </w:r>
          </w:p>
          <w:p w:rsidR="00296BFF" w:rsidRPr="00DD3BEA" w:rsidRDefault="00296BFF" w:rsidP="00296BFF">
            <w:pPr>
              <w:widowControl/>
              <w:ind w:firstLineChars="300" w:firstLine="540"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対処方法</w:t>
            </w:r>
            <w:bookmarkStart w:id="0" w:name="_GoBack"/>
            <w:bookmarkEnd w:id="0"/>
          </w:p>
          <w:p w:rsidR="00296BFF" w:rsidRPr="00DD3BEA" w:rsidRDefault="00C70028" w:rsidP="00296BFF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1392225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45150157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545150157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 w:rsidRPr="00296BF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10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 w:rsidR="00296BFF" w:rsidRPr="00296BF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尿廃棄の方法と注意点</w:t>
            </w:r>
          </w:p>
          <w:p w:rsidR="00296BFF" w:rsidRPr="00296BFF" w:rsidRDefault="00C70028" w:rsidP="00296BFF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18"/>
                  <w:szCs w:val="18"/>
                </w:rPr>
                <w:id w:val="-15408997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41966192" w:edGrp="everyone"/>
                <w:r w:rsidR="00296BFF" w:rsidRPr="00DD3BEA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  <w:permEnd w:id="1841966192"/>
              </w:sdtContent>
            </w:sdt>
            <w:r w:rsidR="00296BFF" w:rsidRPr="00DD3BEA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96BFF" w:rsidRPr="00296BF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11</w:t>
            </w:r>
            <w:r w:rsidR="00296BFF">
              <w:rPr>
                <w:rFonts w:eastAsiaTheme="minorHAnsi" w:cs="Segoe UI Symbol" w:hint="eastAsia"/>
                <w:color w:val="000000"/>
                <w:kern w:val="0"/>
                <w:sz w:val="18"/>
                <w:szCs w:val="18"/>
              </w:rPr>
              <w:t>.</w:t>
            </w:r>
            <w:r w:rsidR="00296BFF" w:rsidRPr="00296BFF">
              <w:rPr>
                <w:rFonts w:eastAsiaTheme="minorHAnsi" w:cs="Segoe UI Symbol"/>
                <w:color w:val="000000"/>
                <w:kern w:val="0"/>
                <w:sz w:val="18"/>
                <w:szCs w:val="18"/>
              </w:rPr>
              <w:t>膀胱留置カテーテルの管理において家族・介護者へ伝えること</w:t>
            </w:r>
          </w:p>
        </w:tc>
      </w:tr>
      <w:tr w:rsidR="00CA3DA9" w:rsidRPr="00492337" w:rsidTr="00296BFF">
        <w:trPr>
          <w:trHeight w:val="2974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51154234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51154234"/>
          </w:p>
        </w:tc>
      </w:tr>
      <w:tr w:rsidR="00CA3DA9" w:rsidRPr="00492337" w:rsidTr="00296BFF">
        <w:trPr>
          <w:trHeight w:val="3101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100822408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008224085"/>
          </w:p>
        </w:tc>
      </w:tr>
    </w:tbl>
    <w:p w:rsidR="00AF60ED" w:rsidRPr="00296BFF" w:rsidRDefault="00AF60ED" w:rsidP="00296BFF">
      <w:pPr>
        <w:rPr>
          <w:sz w:val="20"/>
          <w:szCs w:val="20"/>
        </w:rPr>
      </w:pPr>
    </w:p>
    <w:sectPr w:rsidR="00AF60ED" w:rsidRPr="00296BFF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BFF"/>
    <w:rsid w:val="00296F3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D3C08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70028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9577F"/>
    <w:rsid w:val="00DB3A2B"/>
    <w:rsid w:val="00DD3BBE"/>
    <w:rsid w:val="00DD3BEA"/>
    <w:rsid w:val="00E049FE"/>
    <w:rsid w:val="00EA0922"/>
    <w:rsid w:val="00EE0180"/>
    <w:rsid w:val="00F00CA7"/>
    <w:rsid w:val="00F2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48C90D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9C42-7FCD-473F-9D18-CF04C41A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5</cp:revision>
  <cp:lastPrinted>2024-03-06T06:22:00Z</cp:lastPrinted>
  <dcterms:created xsi:type="dcterms:W3CDTF">2024-08-28T07:25:00Z</dcterms:created>
  <dcterms:modified xsi:type="dcterms:W3CDTF">2025-02-20T08:35:00Z</dcterms:modified>
</cp:coreProperties>
</file>